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B8FB" w14:textId="1C3A0291" w:rsidR="0081104F" w:rsidRPr="00305985" w:rsidRDefault="0072733B" w:rsidP="00305985">
      <w:pPr>
        <w:spacing w:before="0" w:after="0"/>
        <w:ind w:left="0" w:firstLine="0"/>
        <w:jc w:val="center"/>
        <w:rPr>
          <w:rFonts w:cs="Arial"/>
          <w:sz w:val="22"/>
        </w:rPr>
      </w:pPr>
      <w:r>
        <w:rPr>
          <w:rFonts w:cs="Arial"/>
          <w:noProof/>
          <w:sz w:val="22"/>
        </w:rPr>
        <w:drawing>
          <wp:inline distT="0" distB="0" distL="0" distR="0" wp14:anchorId="249D370E" wp14:editId="7B02245D">
            <wp:extent cx="6191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p w14:paraId="7D987216" w14:textId="77777777" w:rsidR="00305985" w:rsidRPr="001A2FA7" w:rsidRDefault="00305985" w:rsidP="00305985">
      <w:pPr>
        <w:spacing w:before="0" w:after="0"/>
        <w:ind w:left="0" w:firstLine="0"/>
        <w:jc w:val="center"/>
        <w:rPr>
          <w:rFonts w:cs="Arial"/>
          <w:b/>
          <w:sz w:val="22"/>
        </w:rPr>
      </w:pPr>
    </w:p>
    <w:p w14:paraId="5C5DAE67" w14:textId="77777777" w:rsidR="00305985" w:rsidRPr="001A2FA7" w:rsidRDefault="00305985" w:rsidP="00305985">
      <w:pPr>
        <w:spacing w:before="0" w:after="0"/>
        <w:ind w:left="0" w:firstLine="0"/>
        <w:jc w:val="center"/>
        <w:rPr>
          <w:rFonts w:cs="Arial"/>
          <w:b/>
          <w:sz w:val="22"/>
        </w:rPr>
      </w:pPr>
      <w:r w:rsidRPr="001A2FA7">
        <w:rPr>
          <w:rFonts w:cs="Arial"/>
          <w:b/>
          <w:sz w:val="22"/>
        </w:rPr>
        <w:t>SACRED HEART GIRLS’ COLLEGE</w:t>
      </w:r>
    </w:p>
    <w:p w14:paraId="10F87B5D" w14:textId="77777777" w:rsidR="00305985" w:rsidRPr="001A2FA7" w:rsidRDefault="00305985" w:rsidP="00305985">
      <w:pPr>
        <w:spacing w:before="0" w:after="0"/>
        <w:ind w:left="0" w:firstLine="0"/>
        <w:jc w:val="center"/>
        <w:rPr>
          <w:rFonts w:cs="Arial"/>
          <w:b/>
          <w:sz w:val="22"/>
        </w:rPr>
      </w:pPr>
    </w:p>
    <w:p w14:paraId="27A15F60" w14:textId="77777777" w:rsidR="00305985" w:rsidRPr="001A2FA7" w:rsidRDefault="00305985" w:rsidP="00305985">
      <w:pPr>
        <w:spacing w:before="0" w:after="0"/>
        <w:ind w:left="0" w:firstLine="0"/>
        <w:jc w:val="center"/>
        <w:rPr>
          <w:rFonts w:cs="Arial"/>
          <w:b/>
          <w:sz w:val="22"/>
        </w:rPr>
      </w:pPr>
    </w:p>
    <w:p w14:paraId="74D4AF60" w14:textId="77777777" w:rsidR="00305985" w:rsidRPr="001A2FA7" w:rsidRDefault="00305985" w:rsidP="00305985">
      <w:pPr>
        <w:spacing w:before="0" w:after="0"/>
        <w:ind w:left="0" w:firstLine="0"/>
        <w:jc w:val="center"/>
        <w:rPr>
          <w:rFonts w:cs="Arial"/>
          <w:b/>
          <w:sz w:val="22"/>
        </w:rPr>
      </w:pPr>
      <w:r w:rsidRPr="001A2FA7">
        <w:rPr>
          <w:rFonts w:cs="Arial"/>
          <w:b/>
          <w:sz w:val="22"/>
        </w:rPr>
        <w:t>ROLE DESCRIPTION</w:t>
      </w:r>
    </w:p>
    <w:p w14:paraId="1E58FD59" w14:textId="77777777" w:rsidR="00305985" w:rsidRPr="001A2FA7" w:rsidRDefault="00305985" w:rsidP="00305985">
      <w:pPr>
        <w:spacing w:before="0" w:after="0"/>
        <w:ind w:left="0" w:firstLine="0"/>
        <w:jc w:val="center"/>
        <w:rPr>
          <w:rFonts w:cs="Arial"/>
          <w:b/>
          <w:sz w:val="22"/>
        </w:rPr>
      </w:pPr>
    </w:p>
    <w:p w14:paraId="56FC0264" w14:textId="1BAD7B1C" w:rsidR="001967DA" w:rsidRPr="001A2FA7" w:rsidRDefault="00BA70D0" w:rsidP="001967DA">
      <w:pPr>
        <w:spacing w:before="0" w:after="0"/>
        <w:ind w:left="0" w:firstLine="0"/>
        <w:jc w:val="center"/>
        <w:rPr>
          <w:rFonts w:cs="Arial"/>
          <w:b/>
          <w:sz w:val="22"/>
        </w:rPr>
      </w:pPr>
      <w:r w:rsidRPr="001A2FA7">
        <w:rPr>
          <w:rFonts w:cs="Arial"/>
          <w:b/>
          <w:sz w:val="22"/>
        </w:rPr>
        <w:t>INSTRUMENTAL MUSIC</w:t>
      </w:r>
      <w:r w:rsidR="008F4D6B">
        <w:rPr>
          <w:rFonts w:cs="Arial"/>
          <w:b/>
          <w:sz w:val="22"/>
        </w:rPr>
        <w:t xml:space="preserve"> (CLASSROOM BAND</w:t>
      </w:r>
      <w:r w:rsidR="001137C6">
        <w:rPr>
          <w:rFonts w:cs="Arial"/>
          <w:b/>
          <w:sz w:val="22"/>
        </w:rPr>
        <w:t xml:space="preserve"> - STRINGS</w:t>
      </w:r>
      <w:r w:rsidR="008F4D6B">
        <w:rPr>
          <w:rFonts w:cs="Arial"/>
          <w:b/>
          <w:sz w:val="22"/>
        </w:rPr>
        <w:t>)</w:t>
      </w:r>
      <w:r w:rsidR="001967DA" w:rsidRPr="001A2FA7">
        <w:rPr>
          <w:rFonts w:cs="Arial"/>
          <w:b/>
          <w:sz w:val="22"/>
        </w:rPr>
        <w:t xml:space="preserve"> </w:t>
      </w:r>
      <w:r w:rsidR="009F2DA0" w:rsidRPr="001A2FA7">
        <w:rPr>
          <w:rFonts w:cs="Arial"/>
          <w:b/>
          <w:sz w:val="22"/>
        </w:rPr>
        <w:t>TEACHER</w:t>
      </w:r>
    </w:p>
    <w:p w14:paraId="1CF4A5F9" w14:textId="77777777" w:rsidR="001967DA" w:rsidRPr="00345C42" w:rsidRDefault="001967DA" w:rsidP="001967DA">
      <w:pPr>
        <w:spacing w:before="0" w:after="0"/>
        <w:ind w:left="0" w:firstLine="0"/>
        <w:jc w:val="center"/>
        <w:rPr>
          <w:rFonts w:cs="Arial"/>
          <w:b/>
          <w:szCs w:val="24"/>
        </w:rPr>
      </w:pPr>
    </w:p>
    <w:p w14:paraId="70900DA8" w14:textId="77777777" w:rsidR="001967DA" w:rsidRPr="00345C42" w:rsidRDefault="001967DA" w:rsidP="001967DA">
      <w:pPr>
        <w:spacing w:before="0" w:after="0"/>
        <w:ind w:left="0" w:firstLine="0"/>
        <w:jc w:val="center"/>
        <w:rPr>
          <w:rFonts w:cs="Arial"/>
          <w:b/>
          <w:szCs w:val="24"/>
        </w:rPr>
      </w:pPr>
    </w:p>
    <w:p w14:paraId="20E8C8D9" w14:textId="77777777" w:rsidR="006016F6" w:rsidRPr="009A6D99" w:rsidRDefault="006016F6" w:rsidP="006016F6">
      <w:pPr>
        <w:pStyle w:val="Default"/>
        <w:rPr>
          <w:sz w:val="20"/>
          <w:szCs w:val="20"/>
        </w:rPr>
      </w:pPr>
      <w:r w:rsidRPr="009A6D99">
        <w:rPr>
          <w:bCs/>
          <w:sz w:val="20"/>
          <w:szCs w:val="20"/>
        </w:rPr>
        <w:t>Sacred Heart Girls' College is a Catholic</w:t>
      </w:r>
      <w:r w:rsidRPr="009A6D99">
        <w:rPr>
          <w:sz w:val="20"/>
          <w:szCs w:val="20"/>
        </w:rPr>
        <w:t xml:space="preserve"> faith community enriched by the Our Lady of the Missions charism; a community where students are at the heart of all that we do. </w:t>
      </w:r>
    </w:p>
    <w:p w14:paraId="1D6DDFB6" w14:textId="77777777" w:rsidR="006016F6" w:rsidRPr="009A6D99" w:rsidRDefault="006016F6" w:rsidP="006016F6">
      <w:pPr>
        <w:pStyle w:val="Default"/>
        <w:rPr>
          <w:sz w:val="20"/>
          <w:szCs w:val="20"/>
        </w:rPr>
      </w:pPr>
    </w:p>
    <w:p w14:paraId="1B2C0969" w14:textId="77777777" w:rsidR="006016F6" w:rsidRPr="009A6D99" w:rsidRDefault="006016F6" w:rsidP="006016F6">
      <w:pPr>
        <w:pStyle w:val="Default"/>
        <w:rPr>
          <w:sz w:val="20"/>
          <w:szCs w:val="20"/>
        </w:rPr>
      </w:pPr>
      <w:r w:rsidRPr="009A6D99">
        <w:rPr>
          <w:sz w:val="20"/>
          <w:szCs w:val="20"/>
        </w:rPr>
        <w:t xml:space="preserve">We commit to honouring the uniqueness and gifts of each person by: </w:t>
      </w:r>
    </w:p>
    <w:p w14:paraId="0371AEC8" w14:textId="77777777" w:rsidR="006016F6" w:rsidRPr="009A6D99" w:rsidRDefault="006016F6" w:rsidP="006016F6">
      <w:pPr>
        <w:pStyle w:val="Default"/>
        <w:spacing w:line="276" w:lineRule="auto"/>
        <w:rPr>
          <w:sz w:val="20"/>
          <w:szCs w:val="20"/>
        </w:rPr>
      </w:pPr>
      <w:r w:rsidRPr="009A6D99">
        <w:rPr>
          <w:sz w:val="20"/>
          <w:szCs w:val="20"/>
        </w:rPr>
        <w:t xml:space="preserve">• Celebrating and strengthening our Catholic identity, history and heritage </w:t>
      </w:r>
    </w:p>
    <w:p w14:paraId="3B4AD386" w14:textId="77777777" w:rsidR="006016F6" w:rsidRPr="009A6D99" w:rsidRDefault="006016F6" w:rsidP="006016F6">
      <w:pPr>
        <w:pStyle w:val="Default"/>
        <w:spacing w:line="276" w:lineRule="auto"/>
        <w:rPr>
          <w:sz w:val="20"/>
          <w:szCs w:val="20"/>
        </w:rPr>
      </w:pPr>
      <w:r w:rsidRPr="009A6D99">
        <w:rPr>
          <w:sz w:val="20"/>
          <w:szCs w:val="20"/>
        </w:rPr>
        <w:t xml:space="preserve">• Creating an authentic, challenging, collaborative and safe learning environment </w:t>
      </w:r>
    </w:p>
    <w:p w14:paraId="40A17D3E" w14:textId="77777777" w:rsidR="006016F6" w:rsidRPr="009A6D99" w:rsidRDefault="006016F6" w:rsidP="006016F6">
      <w:pPr>
        <w:pStyle w:val="Default"/>
        <w:spacing w:line="276" w:lineRule="auto"/>
        <w:rPr>
          <w:sz w:val="20"/>
          <w:szCs w:val="20"/>
        </w:rPr>
      </w:pPr>
      <w:r w:rsidRPr="009A6D99">
        <w:rPr>
          <w:sz w:val="20"/>
          <w:szCs w:val="20"/>
        </w:rPr>
        <w:t xml:space="preserve">• Building a culture of excellence </w:t>
      </w:r>
    </w:p>
    <w:p w14:paraId="0E4E8AE5" w14:textId="77777777" w:rsidR="006016F6" w:rsidRPr="009A6D99" w:rsidRDefault="006016F6" w:rsidP="006016F6">
      <w:pPr>
        <w:pStyle w:val="Default"/>
        <w:spacing w:line="276" w:lineRule="auto"/>
        <w:rPr>
          <w:sz w:val="20"/>
          <w:szCs w:val="20"/>
        </w:rPr>
      </w:pPr>
      <w:r w:rsidRPr="009A6D99">
        <w:rPr>
          <w:sz w:val="20"/>
          <w:szCs w:val="20"/>
        </w:rPr>
        <w:t xml:space="preserve">• Adopting ethical and responsible practices that ensure sustainable use of resources </w:t>
      </w:r>
    </w:p>
    <w:p w14:paraId="3BFE724C" w14:textId="20BA5F73" w:rsidR="00E7140F" w:rsidRPr="001A2FA7" w:rsidRDefault="006016F6" w:rsidP="006016F6">
      <w:pPr>
        <w:pStyle w:val="Default"/>
        <w:spacing w:line="276" w:lineRule="auto"/>
        <w:rPr>
          <w:sz w:val="20"/>
          <w:szCs w:val="20"/>
        </w:rPr>
      </w:pPr>
      <w:r w:rsidRPr="009A6D99">
        <w:rPr>
          <w:sz w:val="20"/>
          <w:szCs w:val="20"/>
        </w:rPr>
        <w:t xml:space="preserve">• Working in partnership with parents and the broader community </w:t>
      </w:r>
    </w:p>
    <w:p w14:paraId="2B739218" w14:textId="77777777" w:rsidR="00E7140F" w:rsidRPr="001A2FA7" w:rsidRDefault="00E7140F" w:rsidP="00E7140F">
      <w:pPr>
        <w:pStyle w:val="NormalWeb"/>
        <w:spacing w:before="0" w:beforeAutospacing="0" w:after="0" w:afterAutospacing="0"/>
        <w:rPr>
          <w:rFonts w:ascii="Arial" w:hAnsi="Arial" w:cs="Arial"/>
          <w:sz w:val="20"/>
          <w:szCs w:val="20"/>
        </w:rPr>
      </w:pPr>
    </w:p>
    <w:p w14:paraId="0BB87D50" w14:textId="2E0FAAF3" w:rsidR="00E7140F" w:rsidRPr="00F24871" w:rsidRDefault="00BA70D0" w:rsidP="00E7140F">
      <w:pPr>
        <w:pStyle w:val="NormalWeb"/>
        <w:spacing w:before="0" w:beforeAutospacing="0" w:after="0" w:afterAutospacing="0"/>
        <w:rPr>
          <w:rFonts w:ascii="Arial" w:hAnsi="Arial" w:cs="Arial"/>
          <w:sz w:val="20"/>
          <w:szCs w:val="20"/>
        </w:rPr>
      </w:pPr>
      <w:r w:rsidRPr="00F24871">
        <w:rPr>
          <w:rFonts w:ascii="Arial" w:hAnsi="Arial" w:cs="Arial"/>
          <w:sz w:val="20"/>
          <w:szCs w:val="20"/>
        </w:rPr>
        <w:t>Inst</w:t>
      </w:r>
      <w:r w:rsidR="00E86DAC" w:rsidRPr="00F24871">
        <w:rPr>
          <w:rFonts w:ascii="Arial" w:hAnsi="Arial" w:cs="Arial"/>
          <w:sz w:val="20"/>
          <w:szCs w:val="20"/>
        </w:rPr>
        <w:t>r</w:t>
      </w:r>
      <w:r w:rsidRPr="00F24871">
        <w:rPr>
          <w:rFonts w:ascii="Arial" w:hAnsi="Arial" w:cs="Arial"/>
          <w:sz w:val="20"/>
          <w:szCs w:val="20"/>
        </w:rPr>
        <w:t>umental Music</w:t>
      </w:r>
      <w:r w:rsidR="00E7140F" w:rsidRPr="00F24871">
        <w:rPr>
          <w:rFonts w:ascii="Arial" w:hAnsi="Arial" w:cs="Arial"/>
          <w:sz w:val="20"/>
          <w:szCs w:val="20"/>
        </w:rPr>
        <w:t xml:space="preserve"> teachers are responsible to the Principal for the delivery of quality learning and teaching experiences that maximise learning outcomes for all students. They are expected to actively support the College missi</w:t>
      </w:r>
      <w:r w:rsidRPr="00F24871">
        <w:rPr>
          <w:rFonts w:ascii="Arial" w:hAnsi="Arial" w:cs="Arial"/>
          <w:sz w:val="20"/>
          <w:szCs w:val="20"/>
        </w:rPr>
        <w:t xml:space="preserve">on, vision and values. Instrumental Music </w:t>
      </w:r>
      <w:r w:rsidR="00E7140F" w:rsidRPr="00F24871">
        <w:rPr>
          <w:rFonts w:ascii="Arial" w:hAnsi="Arial" w:cs="Arial"/>
          <w:sz w:val="20"/>
          <w:szCs w:val="20"/>
        </w:rPr>
        <w:t>teachers demonstrate professional practice and behaviour according to</w:t>
      </w:r>
      <w:r w:rsidRPr="00F24871">
        <w:rPr>
          <w:rFonts w:ascii="Arial" w:hAnsi="Arial" w:cs="Arial"/>
          <w:sz w:val="20"/>
          <w:szCs w:val="20"/>
        </w:rPr>
        <w:t xml:space="preserve"> </w:t>
      </w:r>
      <w:r w:rsidR="00E7140F" w:rsidRPr="00F24871">
        <w:rPr>
          <w:rFonts w:ascii="Arial" w:hAnsi="Arial" w:cs="Arial"/>
          <w:sz w:val="20"/>
          <w:szCs w:val="20"/>
        </w:rPr>
        <w:t xml:space="preserve">the </w:t>
      </w:r>
      <w:r w:rsidR="001A2FA7" w:rsidRPr="00F24871">
        <w:rPr>
          <w:rFonts w:ascii="Arial" w:hAnsi="Arial" w:cs="Arial"/>
          <w:sz w:val="20"/>
          <w:szCs w:val="20"/>
        </w:rPr>
        <w:t xml:space="preserve">Victorian Catholic Education Multi-Enterprise Agreement 2018. </w:t>
      </w:r>
      <w:r w:rsidR="00E7140F" w:rsidRPr="00F24871">
        <w:rPr>
          <w:rFonts w:ascii="Arial" w:hAnsi="Arial" w:cs="Arial"/>
          <w:sz w:val="20"/>
          <w:szCs w:val="20"/>
        </w:rPr>
        <w:t>Their engagement with the community is</w:t>
      </w:r>
      <w:r w:rsidR="001A2FA7" w:rsidRPr="00F24871">
        <w:rPr>
          <w:rFonts w:ascii="Arial" w:hAnsi="Arial" w:cs="Arial"/>
          <w:sz w:val="20"/>
          <w:szCs w:val="20"/>
        </w:rPr>
        <w:t xml:space="preserve"> also</w:t>
      </w:r>
      <w:r w:rsidR="00E7140F" w:rsidRPr="00F24871">
        <w:rPr>
          <w:rFonts w:ascii="Arial" w:hAnsi="Arial" w:cs="Arial"/>
          <w:sz w:val="20"/>
          <w:szCs w:val="20"/>
        </w:rPr>
        <w:t xml:space="preserve"> consistent with the expectations outlined in the SHGC staff handbook</w:t>
      </w:r>
      <w:r w:rsidR="005E183E" w:rsidRPr="00F24871">
        <w:rPr>
          <w:rFonts w:ascii="Arial" w:hAnsi="Arial" w:cs="Arial"/>
          <w:sz w:val="20"/>
          <w:szCs w:val="20"/>
        </w:rPr>
        <w:t xml:space="preserve"> and any other relevant policies and/or procedures</w:t>
      </w:r>
      <w:r w:rsidR="00E7140F" w:rsidRPr="00F24871">
        <w:rPr>
          <w:rFonts w:ascii="Arial" w:hAnsi="Arial" w:cs="Arial"/>
          <w:sz w:val="20"/>
          <w:szCs w:val="20"/>
        </w:rPr>
        <w:t xml:space="preserve">. </w:t>
      </w:r>
    </w:p>
    <w:p w14:paraId="3FAC0A54" w14:textId="77777777" w:rsidR="00E7140F" w:rsidRPr="001A2FA7" w:rsidRDefault="00E7140F" w:rsidP="00E7140F">
      <w:pPr>
        <w:pStyle w:val="NormalWeb"/>
        <w:spacing w:before="0" w:beforeAutospacing="0" w:after="0" w:afterAutospacing="0"/>
        <w:rPr>
          <w:rFonts w:ascii="Arial" w:hAnsi="Arial" w:cs="Arial"/>
          <w:sz w:val="20"/>
          <w:szCs w:val="20"/>
        </w:rPr>
      </w:pPr>
    </w:p>
    <w:p w14:paraId="46150F0F" w14:textId="5F68C0D0" w:rsidR="00E7140F" w:rsidRPr="001A2FA7" w:rsidRDefault="00E7140F" w:rsidP="000C10CA">
      <w:pPr>
        <w:pStyle w:val="NormalWeb"/>
        <w:spacing w:before="0" w:beforeAutospacing="0" w:after="120" w:afterAutospacing="0"/>
        <w:rPr>
          <w:rFonts w:ascii="Arial" w:hAnsi="Arial" w:cs="Arial"/>
          <w:b/>
          <w:sz w:val="20"/>
          <w:szCs w:val="20"/>
        </w:rPr>
      </w:pPr>
      <w:r w:rsidRPr="001A2FA7">
        <w:rPr>
          <w:rFonts w:ascii="Arial" w:hAnsi="Arial" w:cs="Arial"/>
          <w:b/>
          <w:sz w:val="20"/>
          <w:szCs w:val="20"/>
        </w:rPr>
        <w:t>ROLE RESPONSIBILITIES</w:t>
      </w:r>
    </w:p>
    <w:p w14:paraId="05FB825F" w14:textId="5787948D" w:rsidR="001A2FA7" w:rsidRPr="001A2FA7" w:rsidRDefault="001A2FA7" w:rsidP="00F24871">
      <w:pPr>
        <w:pStyle w:val="ListParagraph"/>
        <w:tabs>
          <w:tab w:val="left" w:pos="1095"/>
        </w:tabs>
        <w:spacing w:after="200"/>
        <w:ind w:left="0"/>
        <w:jc w:val="left"/>
        <w:rPr>
          <w:rFonts w:eastAsia="Times New Roman"/>
          <w:iCs/>
          <w:sz w:val="20"/>
          <w:szCs w:val="20"/>
          <w:lang w:val="en-US"/>
        </w:rPr>
      </w:pPr>
      <w:r w:rsidRPr="001A2FA7">
        <w:rPr>
          <w:rFonts w:cs="Arial"/>
          <w:sz w:val="20"/>
          <w:szCs w:val="20"/>
        </w:rPr>
        <w:tab/>
        <w:t xml:space="preserve">Instrumental Music Teachers through their presence and work provide students with a child-safe environment and are familiar with and comply with the school’s child-safe policy and code of conduct, and any other policies or procedures relating to child safety. They will </w:t>
      </w:r>
      <w:r w:rsidRPr="001A2FA7">
        <w:rPr>
          <w:rFonts w:eastAsia="Times New Roman"/>
          <w:iCs/>
          <w:sz w:val="20"/>
          <w:szCs w:val="20"/>
          <w:lang w:val="en-US"/>
        </w:rPr>
        <w:t xml:space="preserve">maintain a clean and safe workspace and abide by the workplace health and safety policies and procedures of the College. </w:t>
      </w:r>
    </w:p>
    <w:p w14:paraId="50B9E10D" w14:textId="77777777" w:rsidR="001A2FA7" w:rsidRPr="001A2FA7" w:rsidRDefault="001A2FA7" w:rsidP="000C10CA">
      <w:pPr>
        <w:pStyle w:val="NormalWeb"/>
        <w:spacing w:before="0" w:beforeAutospacing="0" w:after="120" w:afterAutospacing="0"/>
        <w:rPr>
          <w:rFonts w:ascii="Arial" w:hAnsi="Arial" w:cs="Arial"/>
          <w:b/>
          <w:sz w:val="20"/>
          <w:szCs w:val="20"/>
        </w:rPr>
      </w:pPr>
    </w:p>
    <w:p w14:paraId="30EF846C" w14:textId="77777777" w:rsidR="00E7140F" w:rsidRPr="001A2FA7" w:rsidRDefault="00BA70D0" w:rsidP="00E7140F">
      <w:pPr>
        <w:pStyle w:val="NormalWeb"/>
        <w:spacing w:before="0" w:beforeAutospacing="0" w:after="0" w:afterAutospacing="0"/>
        <w:rPr>
          <w:rFonts w:ascii="Arial" w:hAnsi="Arial" w:cs="Arial"/>
          <w:sz w:val="20"/>
          <w:szCs w:val="20"/>
        </w:rPr>
      </w:pPr>
      <w:r w:rsidRPr="001A2FA7">
        <w:rPr>
          <w:rFonts w:ascii="Arial" w:hAnsi="Arial" w:cs="Arial"/>
          <w:sz w:val="20"/>
          <w:szCs w:val="20"/>
        </w:rPr>
        <w:t>Instrumental Music</w:t>
      </w:r>
      <w:r w:rsidR="00E7140F" w:rsidRPr="001A2FA7">
        <w:rPr>
          <w:rFonts w:ascii="Arial" w:hAnsi="Arial" w:cs="Arial"/>
          <w:sz w:val="20"/>
          <w:szCs w:val="20"/>
        </w:rPr>
        <w:t xml:space="preserve"> teachers at Sacred Heart Girls' College will:</w:t>
      </w:r>
    </w:p>
    <w:p w14:paraId="6FB7F222" w14:textId="77777777" w:rsidR="00E7140F" w:rsidRPr="001A2FA7" w:rsidRDefault="00E7140F" w:rsidP="00E7140F">
      <w:pPr>
        <w:pStyle w:val="NormalWeb"/>
        <w:spacing w:before="0" w:beforeAutospacing="0" w:after="0" w:afterAutospacing="0"/>
        <w:rPr>
          <w:rFonts w:ascii="Arial" w:hAnsi="Arial" w:cs="Arial"/>
          <w:sz w:val="20"/>
          <w:szCs w:val="20"/>
        </w:rPr>
      </w:pPr>
    </w:p>
    <w:p w14:paraId="7ED0E674" w14:textId="77777777" w:rsidR="00E7140F" w:rsidRPr="001A2FA7" w:rsidRDefault="00E7140F"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Actively and publicly promote and support the College, its mission, vision and values. </w:t>
      </w:r>
    </w:p>
    <w:p w14:paraId="2F25E3C2" w14:textId="77777777" w:rsidR="00E7140F" w:rsidRPr="001A2FA7" w:rsidRDefault="00E7140F"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Support the Catholic ethos of the College and the liturgical dimension of College life. </w:t>
      </w:r>
    </w:p>
    <w:p w14:paraId="7A48ED56" w14:textId="0C4813CD" w:rsidR="00990215" w:rsidRPr="00990215" w:rsidRDefault="00E7140F" w:rsidP="00990215">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Support the leadership of the College.</w:t>
      </w:r>
    </w:p>
    <w:p w14:paraId="5AC5ED75" w14:textId="2D0E2EE0" w:rsidR="00990215" w:rsidRPr="00990215" w:rsidRDefault="00990215" w:rsidP="00990215">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Be a positive role model to students, parents, colleagues and the broader community</w:t>
      </w:r>
      <w:r>
        <w:rPr>
          <w:rFonts w:ascii="Arial" w:hAnsi="Arial" w:cs="Arial"/>
          <w:sz w:val="20"/>
          <w:szCs w:val="20"/>
        </w:rPr>
        <w:t xml:space="preserve"> by a</w:t>
      </w:r>
      <w:r w:rsidRPr="001A2FA7">
        <w:rPr>
          <w:rFonts w:ascii="Arial" w:hAnsi="Arial" w:cs="Arial"/>
          <w:sz w:val="20"/>
          <w:szCs w:val="20"/>
        </w:rPr>
        <w:t xml:space="preserve">ctively </w:t>
      </w:r>
      <w:r>
        <w:rPr>
          <w:rFonts w:ascii="Arial" w:hAnsi="Arial" w:cs="Arial"/>
          <w:sz w:val="20"/>
          <w:szCs w:val="20"/>
        </w:rPr>
        <w:tab/>
      </w:r>
      <w:r w:rsidRPr="001A2FA7">
        <w:rPr>
          <w:rFonts w:ascii="Arial" w:hAnsi="Arial" w:cs="Arial"/>
          <w:sz w:val="20"/>
          <w:szCs w:val="20"/>
        </w:rPr>
        <w:t>and publicly contribut</w:t>
      </w:r>
      <w:r>
        <w:rPr>
          <w:rFonts w:ascii="Arial" w:hAnsi="Arial" w:cs="Arial"/>
          <w:sz w:val="20"/>
          <w:szCs w:val="20"/>
        </w:rPr>
        <w:t>ing</w:t>
      </w:r>
      <w:r w:rsidRPr="001A2FA7">
        <w:rPr>
          <w:rFonts w:ascii="Arial" w:hAnsi="Arial" w:cs="Arial"/>
          <w:sz w:val="20"/>
          <w:szCs w:val="20"/>
        </w:rPr>
        <w:t xml:space="preserve"> to building the positive reputation of the College within and beyond the </w:t>
      </w:r>
      <w:r>
        <w:rPr>
          <w:rFonts w:ascii="Arial" w:hAnsi="Arial" w:cs="Arial"/>
          <w:sz w:val="20"/>
          <w:szCs w:val="20"/>
        </w:rPr>
        <w:tab/>
      </w:r>
      <w:r w:rsidRPr="001A2FA7">
        <w:rPr>
          <w:rFonts w:ascii="Arial" w:hAnsi="Arial" w:cs="Arial"/>
          <w:sz w:val="20"/>
          <w:szCs w:val="20"/>
        </w:rPr>
        <w:t xml:space="preserve">College community. </w:t>
      </w:r>
    </w:p>
    <w:p w14:paraId="02BFE8C2" w14:textId="10DF6EF3" w:rsidR="00E7140F" w:rsidRPr="001A2FA7" w:rsidRDefault="00B52E41"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Prepare students and p</w:t>
      </w:r>
      <w:r w:rsidR="00E7140F" w:rsidRPr="001A2FA7">
        <w:rPr>
          <w:rFonts w:ascii="Arial" w:hAnsi="Arial" w:cs="Arial"/>
          <w:sz w:val="20"/>
          <w:szCs w:val="20"/>
        </w:rPr>
        <w:t>articipate in College functions that are deemed to be part of a staf</w:t>
      </w:r>
      <w:r w:rsidRPr="001A2FA7">
        <w:rPr>
          <w:rFonts w:ascii="Arial" w:hAnsi="Arial" w:cs="Arial"/>
          <w:sz w:val="20"/>
          <w:szCs w:val="20"/>
        </w:rPr>
        <w:t xml:space="preserve">f </w:t>
      </w:r>
      <w:r w:rsidR="00F24871">
        <w:rPr>
          <w:rFonts w:ascii="Arial" w:hAnsi="Arial" w:cs="Arial"/>
          <w:sz w:val="20"/>
          <w:szCs w:val="20"/>
        </w:rPr>
        <w:tab/>
      </w:r>
      <w:r w:rsidRPr="001A2FA7">
        <w:rPr>
          <w:rFonts w:ascii="Arial" w:hAnsi="Arial" w:cs="Arial"/>
          <w:sz w:val="20"/>
          <w:szCs w:val="20"/>
        </w:rPr>
        <w:t xml:space="preserve">member’s professional duties such as </w:t>
      </w:r>
      <w:r w:rsidR="005D2680">
        <w:rPr>
          <w:rFonts w:ascii="Arial" w:hAnsi="Arial" w:cs="Arial"/>
          <w:sz w:val="20"/>
          <w:szCs w:val="20"/>
        </w:rPr>
        <w:t>Year</w:t>
      </w:r>
      <w:r w:rsidR="008F4D6B">
        <w:rPr>
          <w:rFonts w:ascii="Arial" w:hAnsi="Arial" w:cs="Arial"/>
          <w:sz w:val="20"/>
          <w:szCs w:val="20"/>
        </w:rPr>
        <w:t>s</w:t>
      </w:r>
      <w:r w:rsidR="005D2680">
        <w:rPr>
          <w:rFonts w:ascii="Arial" w:hAnsi="Arial" w:cs="Arial"/>
          <w:sz w:val="20"/>
          <w:szCs w:val="20"/>
        </w:rPr>
        <w:t xml:space="preserve"> 7</w:t>
      </w:r>
      <w:r w:rsidR="008F4D6B">
        <w:rPr>
          <w:rFonts w:ascii="Arial" w:hAnsi="Arial" w:cs="Arial"/>
          <w:sz w:val="20"/>
          <w:szCs w:val="20"/>
        </w:rPr>
        <w:t xml:space="preserve"> and </w:t>
      </w:r>
      <w:r w:rsidR="005D2680">
        <w:rPr>
          <w:rFonts w:ascii="Arial" w:hAnsi="Arial" w:cs="Arial"/>
          <w:sz w:val="20"/>
          <w:szCs w:val="20"/>
        </w:rPr>
        <w:t>8 Music Evening</w:t>
      </w:r>
      <w:r w:rsidRPr="001A2FA7">
        <w:rPr>
          <w:rFonts w:ascii="Arial" w:hAnsi="Arial" w:cs="Arial"/>
          <w:sz w:val="20"/>
          <w:szCs w:val="20"/>
        </w:rPr>
        <w:t xml:space="preserve"> and other activities as </w:t>
      </w:r>
      <w:r w:rsidR="00F24871">
        <w:rPr>
          <w:rFonts w:ascii="Arial" w:hAnsi="Arial" w:cs="Arial"/>
          <w:sz w:val="20"/>
          <w:szCs w:val="20"/>
        </w:rPr>
        <w:tab/>
      </w:r>
      <w:r w:rsidRPr="001A2FA7">
        <w:rPr>
          <w:rFonts w:ascii="Arial" w:hAnsi="Arial" w:cs="Arial"/>
          <w:sz w:val="20"/>
          <w:szCs w:val="20"/>
        </w:rPr>
        <w:t xml:space="preserve">directed by the </w:t>
      </w:r>
      <w:r w:rsidR="00990215">
        <w:rPr>
          <w:rFonts w:ascii="Arial" w:hAnsi="Arial" w:cs="Arial"/>
          <w:sz w:val="20"/>
          <w:szCs w:val="20"/>
        </w:rPr>
        <w:t xml:space="preserve">Director </w:t>
      </w:r>
      <w:r w:rsidRPr="001A2FA7">
        <w:rPr>
          <w:rFonts w:ascii="Arial" w:hAnsi="Arial" w:cs="Arial"/>
          <w:sz w:val="20"/>
          <w:szCs w:val="20"/>
        </w:rPr>
        <w:t>of Music.</w:t>
      </w:r>
    </w:p>
    <w:p w14:paraId="6A0368B3" w14:textId="1429093D" w:rsidR="00E7140F" w:rsidRPr="001A2FA7" w:rsidRDefault="00E7140F"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Demonstrate a commitment to promoting and achieving best practice in matters relating to </w:t>
      </w:r>
      <w:r w:rsidR="00990215">
        <w:rPr>
          <w:rFonts w:ascii="Arial" w:hAnsi="Arial" w:cs="Arial"/>
          <w:sz w:val="20"/>
          <w:szCs w:val="20"/>
        </w:rPr>
        <w:tab/>
      </w:r>
      <w:r w:rsidR="00E86DAC" w:rsidRPr="001A2FA7">
        <w:rPr>
          <w:rFonts w:ascii="Arial" w:hAnsi="Arial" w:cs="Arial"/>
          <w:sz w:val="20"/>
          <w:szCs w:val="20"/>
        </w:rPr>
        <w:t>instrumental music.</w:t>
      </w:r>
    </w:p>
    <w:p w14:paraId="36B0A202" w14:textId="007E108E" w:rsidR="00B52E41" w:rsidRPr="005D2680" w:rsidRDefault="00E86DAC" w:rsidP="005D2680">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Supporting the implementation of a comprehensive and sequential program for students.</w:t>
      </w:r>
    </w:p>
    <w:p w14:paraId="3143F8A0" w14:textId="0554360A" w:rsidR="00B52E41" w:rsidRPr="001A2FA7" w:rsidRDefault="00B52E41"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Complete end-of-semester reports in line with the College assessment and reporting policy and </w:t>
      </w:r>
      <w:r w:rsidR="00990215">
        <w:rPr>
          <w:rFonts w:ascii="Arial" w:hAnsi="Arial" w:cs="Arial"/>
          <w:sz w:val="20"/>
          <w:szCs w:val="20"/>
        </w:rPr>
        <w:tab/>
      </w:r>
      <w:r w:rsidRPr="001A2FA7">
        <w:rPr>
          <w:rFonts w:ascii="Arial" w:hAnsi="Arial" w:cs="Arial"/>
          <w:sz w:val="20"/>
          <w:szCs w:val="20"/>
        </w:rPr>
        <w:t>procedures.</w:t>
      </w:r>
    </w:p>
    <w:p w14:paraId="17A5DA0F" w14:textId="0AA9DF0C" w:rsidR="00E7140F" w:rsidRPr="001A2FA7" w:rsidRDefault="00E7140F"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lastRenderedPageBreak/>
        <w:t xml:space="preserve">Demonstrate a commitment to promoting and achieving best practice in matters relating to </w:t>
      </w:r>
      <w:r w:rsidR="00990215">
        <w:rPr>
          <w:rFonts w:ascii="Arial" w:hAnsi="Arial" w:cs="Arial"/>
          <w:sz w:val="20"/>
          <w:szCs w:val="20"/>
        </w:rPr>
        <w:tab/>
      </w:r>
      <w:r w:rsidRPr="001A2FA7">
        <w:rPr>
          <w:rFonts w:ascii="Arial" w:hAnsi="Arial" w:cs="Arial"/>
          <w:sz w:val="20"/>
          <w:szCs w:val="20"/>
        </w:rPr>
        <w:t xml:space="preserve">student wellbeing </w:t>
      </w:r>
      <w:r w:rsidR="00E86DAC" w:rsidRPr="001A2FA7">
        <w:rPr>
          <w:rFonts w:ascii="Arial" w:hAnsi="Arial" w:cs="Arial"/>
          <w:sz w:val="20"/>
          <w:szCs w:val="20"/>
        </w:rPr>
        <w:t xml:space="preserve">and child safety </w:t>
      </w:r>
      <w:r w:rsidRPr="001A2FA7">
        <w:rPr>
          <w:rFonts w:ascii="Arial" w:hAnsi="Arial" w:cs="Arial"/>
          <w:sz w:val="20"/>
          <w:szCs w:val="20"/>
        </w:rPr>
        <w:t xml:space="preserve">by implementing </w:t>
      </w:r>
      <w:r w:rsidR="00E86DAC" w:rsidRPr="001A2FA7">
        <w:rPr>
          <w:rFonts w:ascii="Arial" w:hAnsi="Arial" w:cs="Arial"/>
          <w:sz w:val="20"/>
          <w:szCs w:val="20"/>
        </w:rPr>
        <w:t>College policies and practices.</w:t>
      </w:r>
    </w:p>
    <w:p w14:paraId="50AB334F" w14:textId="3A423F39" w:rsidR="00E7140F" w:rsidRPr="001A2FA7" w:rsidRDefault="00E7140F" w:rsidP="00F24871">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Attend and participate in meetings </w:t>
      </w:r>
      <w:r w:rsidR="00E86DAC" w:rsidRPr="001A2FA7">
        <w:rPr>
          <w:rFonts w:ascii="Arial" w:hAnsi="Arial" w:cs="Arial"/>
          <w:sz w:val="20"/>
          <w:szCs w:val="20"/>
        </w:rPr>
        <w:t xml:space="preserve">as required by the </w:t>
      </w:r>
      <w:r w:rsidR="00990215">
        <w:rPr>
          <w:rFonts w:ascii="Arial" w:hAnsi="Arial" w:cs="Arial"/>
          <w:sz w:val="20"/>
          <w:szCs w:val="20"/>
        </w:rPr>
        <w:t>Direc</w:t>
      </w:r>
      <w:r w:rsidR="00E86DAC" w:rsidRPr="001A2FA7">
        <w:rPr>
          <w:rFonts w:ascii="Arial" w:hAnsi="Arial" w:cs="Arial"/>
          <w:sz w:val="20"/>
          <w:szCs w:val="20"/>
        </w:rPr>
        <w:t>tor of Music</w:t>
      </w:r>
    </w:p>
    <w:p w14:paraId="72EE6FF0" w14:textId="2B263B25" w:rsidR="00990215" w:rsidRPr="00990215" w:rsidRDefault="00E7140F" w:rsidP="00990215">
      <w:pPr>
        <w:pStyle w:val="NormalWeb"/>
        <w:numPr>
          <w:ilvl w:val="0"/>
          <w:numId w:val="22"/>
        </w:numPr>
        <w:tabs>
          <w:tab w:val="left" w:pos="567"/>
        </w:tabs>
        <w:spacing w:before="0" w:beforeAutospacing="0" w:after="40" w:afterAutospacing="0"/>
        <w:rPr>
          <w:rFonts w:ascii="Arial" w:hAnsi="Arial" w:cs="Arial"/>
          <w:sz w:val="20"/>
          <w:szCs w:val="20"/>
        </w:rPr>
      </w:pPr>
      <w:r w:rsidRPr="001A2FA7">
        <w:rPr>
          <w:rFonts w:ascii="Arial" w:hAnsi="Arial" w:cs="Arial"/>
          <w:sz w:val="20"/>
          <w:szCs w:val="20"/>
        </w:rPr>
        <w:t xml:space="preserve">Maintain and safeguard the privacy of students and student records. </w:t>
      </w:r>
    </w:p>
    <w:p w14:paraId="542E0D4D" w14:textId="77777777" w:rsidR="00990215" w:rsidRDefault="00990215" w:rsidP="00990215">
      <w:pPr>
        <w:pStyle w:val="NormalWeb"/>
        <w:tabs>
          <w:tab w:val="left" w:pos="567"/>
        </w:tabs>
        <w:spacing w:before="0" w:beforeAutospacing="0" w:after="40" w:afterAutospacing="0"/>
        <w:ind w:left="360"/>
        <w:rPr>
          <w:rFonts w:ascii="Arial" w:hAnsi="Arial" w:cs="Arial"/>
          <w:sz w:val="20"/>
          <w:szCs w:val="20"/>
        </w:rPr>
      </w:pPr>
    </w:p>
    <w:p w14:paraId="3B47CB3B" w14:textId="519AA8C7" w:rsidR="00990215" w:rsidRPr="00990215" w:rsidRDefault="00990215" w:rsidP="00990215">
      <w:pPr>
        <w:pStyle w:val="NormalWeb"/>
        <w:tabs>
          <w:tab w:val="left" w:pos="426"/>
        </w:tabs>
        <w:spacing w:before="0" w:beforeAutospacing="0" w:after="40" w:afterAutospacing="0"/>
        <w:rPr>
          <w:rFonts w:ascii="Arial" w:hAnsi="Arial" w:cs="Arial"/>
          <w:sz w:val="20"/>
          <w:szCs w:val="20"/>
        </w:rPr>
      </w:pPr>
      <w:r w:rsidRPr="00990215">
        <w:rPr>
          <w:rFonts w:ascii="Arial" w:hAnsi="Arial" w:cs="Arial"/>
          <w:b/>
          <w:sz w:val="20"/>
          <w:szCs w:val="20"/>
        </w:rPr>
        <w:t>SPECIFIC DUTIES</w:t>
      </w:r>
    </w:p>
    <w:p w14:paraId="4C4C5F0A" w14:textId="23632998" w:rsidR="00990215" w:rsidRDefault="005D2680" w:rsidP="00990215">
      <w:pPr>
        <w:pStyle w:val="NormalWeb"/>
        <w:tabs>
          <w:tab w:val="left" w:pos="567"/>
        </w:tabs>
        <w:spacing w:before="0" w:beforeAutospacing="0" w:after="0" w:afterAutospacing="0"/>
        <w:rPr>
          <w:rFonts w:ascii="Arial" w:hAnsi="Arial" w:cs="Arial"/>
          <w:b/>
          <w:sz w:val="20"/>
          <w:szCs w:val="20"/>
        </w:rPr>
      </w:pPr>
      <w:r>
        <w:rPr>
          <w:rFonts w:ascii="Arial" w:hAnsi="Arial" w:cs="Arial"/>
          <w:b/>
          <w:sz w:val="20"/>
          <w:szCs w:val="20"/>
        </w:rPr>
        <w:br/>
        <w:t xml:space="preserve">Year 7 </w:t>
      </w:r>
      <w:r w:rsidR="008F4D6B">
        <w:rPr>
          <w:rFonts w:ascii="Arial" w:hAnsi="Arial" w:cs="Arial"/>
          <w:b/>
          <w:sz w:val="20"/>
          <w:szCs w:val="20"/>
        </w:rPr>
        <w:t>Band (</w:t>
      </w:r>
      <w:r>
        <w:rPr>
          <w:rFonts w:ascii="Arial" w:hAnsi="Arial" w:cs="Arial"/>
          <w:b/>
          <w:sz w:val="20"/>
          <w:szCs w:val="20"/>
        </w:rPr>
        <w:t>String</w:t>
      </w:r>
      <w:r w:rsidR="001137C6">
        <w:rPr>
          <w:rFonts w:ascii="Arial" w:hAnsi="Arial" w:cs="Arial"/>
          <w:b/>
          <w:sz w:val="20"/>
          <w:szCs w:val="20"/>
        </w:rPr>
        <w:t>s</w:t>
      </w:r>
      <w:r w:rsidR="008F4D6B">
        <w:rPr>
          <w:rFonts w:ascii="Arial" w:hAnsi="Arial" w:cs="Arial"/>
          <w:b/>
          <w:sz w:val="20"/>
          <w:szCs w:val="20"/>
        </w:rPr>
        <w:t>)</w:t>
      </w:r>
      <w:r>
        <w:rPr>
          <w:rFonts w:ascii="Arial" w:hAnsi="Arial" w:cs="Arial"/>
          <w:b/>
          <w:sz w:val="20"/>
          <w:szCs w:val="20"/>
        </w:rPr>
        <w:t xml:space="preserve"> Program Teacher</w:t>
      </w:r>
    </w:p>
    <w:p w14:paraId="77D5F384" w14:textId="77777777" w:rsidR="005D2680" w:rsidRPr="005D2680" w:rsidRDefault="005D2680" w:rsidP="005D2680">
      <w:pPr>
        <w:pStyle w:val="NormalWeb"/>
        <w:tabs>
          <w:tab w:val="left" w:pos="567"/>
        </w:tabs>
        <w:spacing w:before="0" w:beforeAutospacing="0" w:after="0" w:afterAutospacing="0"/>
        <w:rPr>
          <w:rFonts w:ascii="Arial" w:hAnsi="Arial" w:cs="Arial"/>
          <w:bCs/>
          <w:sz w:val="20"/>
          <w:szCs w:val="20"/>
        </w:rPr>
      </w:pPr>
    </w:p>
    <w:p w14:paraId="3BB33EFC" w14:textId="60B0540D" w:rsidR="00990215" w:rsidRPr="005D2680" w:rsidRDefault="005D2680" w:rsidP="00990215">
      <w:pPr>
        <w:pStyle w:val="NormalWeb"/>
        <w:numPr>
          <w:ilvl w:val="0"/>
          <w:numId w:val="24"/>
        </w:numPr>
        <w:tabs>
          <w:tab w:val="left" w:pos="567"/>
        </w:tabs>
        <w:spacing w:before="0" w:beforeAutospacing="0" w:after="0" w:afterAutospacing="0"/>
        <w:ind w:left="426"/>
        <w:rPr>
          <w:rFonts w:ascii="Arial" w:hAnsi="Arial" w:cs="Arial"/>
          <w:sz w:val="20"/>
          <w:szCs w:val="20"/>
        </w:rPr>
      </w:pPr>
      <w:r>
        <w:rPr>
          <w:rFonts w:ascii="Arial" w:hAnsi="Arial" w:cs="Arial"/>
          <w:sz w:val="20"/>
          <w:szCs w:val="20"/>
        </w:rPr>
        <w:t>Teaching small groups of violin, viola and cello students</w:t>
      </w:r>
    </w:p>
    <w:p w14:paraId="66840E54" w14:textId="0DD58F10" w:rsidR="00990215" w:rsidRPr="005D2680" w:rsidRDefault="0072733B" w:rsidP="00990215">
      <w:pPr>
        <w:pStyle w:val="NormalWeb"/>
        <w:numPr>
          <w:ilvl w:val="0"/>
          <w:numId w:val="24"/>
        </w:numPr>
        <w:tabs>
          <w:tab w:val="left" w:pos="567"/>
        </w:tabs>
        <w:spacing w:before="0" w:beforeAutospacing="0" w:after="0" w:afterAutospacing="0"/>
        <w:ind w:left="426"/>
        <w:rPr>
          <w:rFonts w:ascii="Arial" w:hAnsi="Arial" w:cs="Arial"/>
          <w:sz w:val="20"/>
          <w:szCs w:val="20"/>
        </w:rPr>
      </w:pPr>
      <w:r>
        <w:rPr>
          <w:rFonts w:ascii="Arial" w:hAnsi="Arial" w:cs="Arial"/>
          <w:sz w:val="20"/>
          <w:szCs w:val="20"/>
        </w:rPr>
        <w:t xml:space="preserve">Organise students for a final </w:t>
      </w:r>
      <w:r w:rsidR="008F4D6B">
        <w:rPr>
          <w:rFonts w:ascii="Arial" w:hAnsi="Arial" w:cs="Arial"/>
          <w:sz w:val="20"/>
          <w:szCs w:val="20"/>
        </w:rPr>
        <w:t>Y</w:t>
      </w:r>
      <w:r>
        <w:rPr>
          <w:rFonts w:ascii="Arial" w:hAnsi="Arial" w:cs="Arial"/>
          <w:sz w:val="20"/>
          <w:szCs w:val="20"/>
        </w:rPr>
        <w:t>ear 7 ensemble performance</w:t>
      </w:r>
    </w:p>
    <w:p w14:paraId="7E4E7762" w14:textId="6336140D" w:rsidR="00990215" w:rsidRPr="005D2680" w:rsidRDefault="0072733B" w:rsidP="00990215">
      <w:pPr>
        <w:pStyle w:val="NormalWeb"/>
        <w:numPr>
          <w:ilvl w:val="0"/>
          <w:numId w:val="24"/>
        </w:numPr>
        <w:tabs>
          <w:tab w:val="left" w:pos="567"/>
        </w:tabs>
        <w:spacing w:before="0" w:beforeAutospacing="0" w:after="0" w:afterAutospacing="0"/>
        <w:ind w:left="426"/>
        <w:rPr>
          <w:rFonts w:ascii="Arial" w:hAnsi="Arial" w:cs="Arial"/>
          <w:sz w:val="20"/>
          <w:szCs w:val="20"/>
        </w:rPr>
      </w:pPr>
      <w:r>
        <w:rPr>
          <w:rFonts w:ascii="Arial" w:hAnsi="Arial" w:cs="Arial"/>
          <w:sz w:val="20"/>
          <w:szCs w:val="20"/>
        </w:rPr>
        <w:t>Working with the Director of Music to implement a varied program with the aim of encouraging the students into the instrumental music program</w:t>
      </w:r>
    </w:p>
    <w:p w14:paraId="0B13F970" w14:textId="77777777" w:rsidR="00D62EBB" w:rsidRDefault="00D62EBB" w:rsidP="00990215">
      <w:pPr>
        <w:ind w:left="284"/>
        <w:rPr>
          <w:rFonts w:cs="Arial"/>
          <w:b/>
          <w:sz w:val="20"/>
          <w:szCs w:val="20"/>
        </w:rPr>
      </w:pPr>
    </w:p>
    <w:p w14:paraId="427F7523" w14:textId="33FCFA1D" w:rsidR="001A2FA7" w:rsidRPr="00990215" w:rsidRDefault="00990215" w:rsidP="00990215">
      <w:pPr>
        <w:ind w:left="284"/>
        <w:rPr>
          <w:rFonts w:cs="Arial"/>
          <w:b/>
          <w:sz w:val="20"/>
          <w:szCs w:val="20"/>
        </w:rPr>
      </w:pPr>
      <w:r w:rsidRPr="00990215">
        <w:rPr>
          <w:rFonts w:cs="Arial"/>
          <w:b/>
          <w:sz w:val="20"/>
          <w:szCs w:val="20"/>
        </w:rPr>
        <w:t>VARIATION TO ROLE</w:t>
      </w:r>
    </w:p>
    <w:p w14:paraId="071048A8" w14:textId="61828471" w:rsidR="001A2FA7" w:rsidRDefault="001A2FA7" w:rsidP="001A2FA7">
      <w:pPr>
        <w:ind w:left="284"/>
        <w:rPr>
          <w:rFonts w:cs="Arial"/>
          <w:bCs/>
          <w:sz w:val="20"/>
          <w:szCs w:val="20"/>
        </w:rPr>
      </w:pPr>
      <w:r>
        <w:rPr>
          <w:rFonts w:cs="Arial"/>
          <w:bCs/>
          <w:sz w:val="20"/>
          <w:szCs w:val="20"/>
        </w:rPr>
        <w:tab/>
      </w:r>
      <w:r w:rsidRPr="00D33699">
        <w:rPr>
          <w:rFonts w:cs="Arial"/>
          <w:bCs/>
          <w:sz w:val="20"/>
          <w:szCs w:val="20"/>
        </w:rPr>
        <w:t>The principal</w:t>
      </w:r>
      <w:r>
        <w:rPr>
          <w:rFonts w:cs="Arial"/>
          <w:bCs/>
          <w:sz w:val="20"/>
          <w:szCs w:val="20"/>
        </w:rPr>
        <w:t>,</w:t>
      </w:r>
      <w:r w:rsidRPr="00D33699">
        <w:rPr>
          <w:rFonts w:cs="Arial"/>
          <w:bCs/>
          <w:sz w:val="20"/>
          <w:szCs w:val="20"/>
        </w:rPr>
        <w:t xml:space="preserve"> or delegate may assign other duties from time to time, which are broadly consistent with the role or vary the Position Description, after consultation, in response to the changing needs of the College. </w:t>
      </w:r>
    </w:p>
    <w:p w14:paraId="187EDF8A" w14:textId="77777777" w:rsidR="001A2FA7" w:rsidRPr="001A2FA7" w:rsidRDefault="001A2FA7" w:rsidP="001A2FA7">
      <w:pPr>
        <w:rPr>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6641"/>
      </w:tblGrid>
      <w:tr w:rsidR="001A2FA7" w:rsidRPr="00A7377E" w14:paraId="5851A707" w14:textId="77777777" w:rsidTr="001A2FA7">
        <w:tc>
          <w:tcPr>
            <w:tcW w:w="2518" w:type="dxa"/>
            <w:shd w:val="clear" w:color="auto" w:fill="auto"/>
          </w:tcPr>
          <w:p w14:paraId="16BFF960" w14:textId="77777777" w:rsidR="001A2FA7" w:rsidRPr="00580115" w:rsidRDefault="001A2FA7" w:rsidP="001A2FA7">
            <w:pPr>
              <w:rPr>
                <w:rFonts w:cs="Arial"/>
                <w:b/>
                <w:sz w:val="20"/>
                <w:szCs w:val="20"/>
              </w:rPr>
            </w:pPr>
            <w:r w:rsidRPr="00580115">
              <w:rPr>
                <w:rFonts w:cs="Arial"/>
                <w:b/>
                <w:sz w:val="20"/>
                <w:szCs w:val="20"/>
              </w:rPr>
              <w:t>Reports to</w:t>
            </w:r>
          </w:p>
        </w:tc>
        <w:tc>
          <w:tcPr>
            <w:tcW w:w="6712" w:type="dxa"/>
            <w:shd w:val="clear" w:color="auto" w:fill="auto"/>
          </w:tcPr>
          <w:p w14:paraId="5DCE8F05" w14:textId="698951E6" w:rsidR="001A2FA7" w:rsidRPr="00580115" w:rsidRDefault="001A2FA7" w:rsidP="00680717">
            <w:pPr>
              <w:rPr>
                <w:rFonts w:cs="Arial"/>
                <w:bCs/>
                <w:sz w:val="20"/>
                <w:szCs w:val="20"/>
              </w:rPr>
            </w:pPr>
            <w:r>
              <w:rPr>
                <w:rFonts w:cs="Arial"/>
                <w:sz w:val="20"/>
                <w:szCs w:val="20"/>
              </w:rPr>
              <w:t>Director of Music</w:t>
            </w:r>
          </w:p>
        </w:tc>
      </w:tr>
      <w:tr w:rsidR="001A2FA7" w:rsidRPr="00A7377E" w14:paraId="1D0E8242" w14:textId="77777777" w:rsidTr="001A2FA7">
        <w:tc>
          <w:tcPr>
            <w:tcW w:w="2518" w:type="dxa"/>
            <w:shd w:val="clear" w:color="auto" w:fill="auto"/>
          </w:tcPr>
          <w:p w14:paraId="4F81AD2E" w14:textId="77777777" w:rsidR="001A2FA7" w:rsidRPr="00A7377E" w:rsidRDefault="001A2FA7" w:rsidP="001A2FA7">
            <w:pPr>
              <w:rPr>
                <w:rFonts w:cs="Arial"/>
                <w:b/>
                <w:sz w:val="20"/>
                <w:szCs w:val="20"/>
              </w:rPr>
            </w:pPr>
            <w:r w:rsidRPr="00A7377E">
              <w:rPr>
                <w:rFonts w:cs="Arial"/>
                <w:b/>
                <w:sz w:val="20"/>
                <w:szCs w:val="20"/>
              </w:rPr>
              <w:t>Internal Liaisons</w:t>
            </w:r>
          </w:p>
        </w:tc>
        <w:tc>
          <w:tcPr>
            <w:tcW w:w="6712" w:type="dxa"/>
            <w:shd w:val="clear" w:color="auto" w:fill="auto"/>
          </w:tcPr>
          <w:p w14:paraId="3CDD9E4B" w14:textId="31785AEB" w:rsidR="001A2FA7" w:rsidRPr="00A7377E" w:rsidRDefault="001A2FA7" w:rsidP="00680717">
            <w:pPr>
              <w:rPr>
                <w:rFonts w:cs="Arial"/>
                <w:bCs/>
                <w:sz w:val="20"/>
                <w:szCs w:val="20"/>
              </w:rPr>
            </w:pPr>
            <w:r>
              <w:rPr>
                <w:rFonts w:cs="Arial"/>
                <w:bCs/>
                <w:sz w:val="20"/>
                <w:szCs w:val="20"/>
              </w:rPr>
              <w:t>Arts Learning Area staff, Music Administrator, staff, students, parents</w:t>
            </w:r>
          </w:p>
        </w:tc>
      </w:tr>
      <w:tr w:rsidR="001A2FA7" w:rsidRPr="00A7377E" w14:paraId="2561EF63" w14:textId="77777777" w:rsidTr="001A2FA7">
        <w:tc>
          <w:tcPr>
            <w:tcW w:w="2518" w:type="dxa"/>
            <w:shd w:val="clear" w:color="auto" w:fill="auto"/>
          </w:tcPr>
          <w:p w14:paraId="3496541F" w14:textId="77777777" w:rsidR="001A2FA7" w:rsidRPr="00A7377E" w:rsidRDefault="001A2FA7" w:rsidP="001A2FA7">
            <w:pPr>
              <w:rPr>
                <w:rFonts w:cs="Arial"/>
                <w:b/>
                <w:sz w:val="20"/>
                <w:szCs w:val="20"/>
              </w:rPr>
            </w:pPr>
            <w:r w:rsidRPr="00A7377E">
              <w:rPr>
                <w:rFonts w:cs="Arial"/>
                <w:b/>
                <w:sz w:val="20"/>
                <w:szCs w:val="20"/>
              </w:rPr>
              <w:t>Conditions</w:t>
            </w:r>
          </w:p>
        </w:tc>
        <w:tc>
          <w:tcPr>
            <w:tcW w:w="6712" w:type="dxa"/>
            <w:shd w:val="clear" w:color="auto" w:fill="auto"/>
          </w:tcPr>
          <w:p w14:paraId="0922BCDF" w14:textId="77777777" w:rsidR="001A2FA7" w:rsidRDefault="001A2FA7" w:rsidP="001A2FA7">
            <w:pPr>
              <w:ind w:left="315"/>
              <w:rPr>
                <w:rFonts w:cs="Arial"/>
                <w:sz w:val="20"/>
                <w:szCs w:val="20"/>
              </w:rPr>
            </w:pPr>
            <w:r>
              <w:rPr>
                <w:rFonts w:cs="Arial"/>
                <w:sz w:val="20"/>
                <w:szCs w:val="20"/>
              </w:rPr>
              <w:t xml:space="preserve">      </w:t>
            </w:r>
            <w:r w:rsidRPr="00F47C4A">
              <w:rPr>
                <w:rFonts w:cs="Arial"/>
                <w:sz w:val="20"/>
                <w:szCs w:val="20"/>
              </w:rPr>
              <w:t xml:space="preserve">Child protection legislation requires preferred applicants to be subject to employment screening. </w:t>
            </w:r>
            <w:r>
              <w:rPr>
                <w:rFonts w:cs="Arial"/>
                <w:sz w:val="20"/>
                <w:szCs w:val="20"/>
              </w:rPr>
              <w:t xml:space="preserve">Sacred Heart Girls’ </w:t>
            </w:r>
            <w:r w:rsidRPr="00F47C4A">
              <w:rPr>
                <w:rFonts w:cs="Arial"/>
                <w:sz w:val="20"/>
                <w:szCs w:val="20"/>
              </w:rPr>
              <w:t>College supports the principles of equal opportunity and encourages diversity in the workplace.</w:t>
            </w:r>
          </w:p>
          <w:p w14:paraId="00F3D5E9" w14:textId="465A01C0" w:rsidR="00CB3756" w:rsidRPr="00ED5E2E" w:rsidRDefault="00CB3756" w:rsidP="001A2FA7">
            <w:pPr>
              <w:ind w:left="315"/>
              <w:rPr>
                <w:rFonts w:cs="Arial"/>
                <w:sz w:val="20"/>
                <w:szCs w:val="20"/>
              </w:rPr>
            </w:pPr>
            <w:r>
              <w:rPr>
                <w:rFonts w:cs="Arial"/>
                <w:sz w:val="20"/>
                <w:szCs w:val="20"/>
              </w:rPr>
              <w:t xml:space="preserve">      </w:t>
            </w:r>
            <w:r w:rsidR="008F4D6B">
              <w:rPr>
                <w:rFonts w:cs="Arial"/>
                <w:sz w:val="20"/>
                <w:szCs w:val="20"/>
              </w:rPr>
              <w:t>Must be available to work on Thursdays</w:t>
            </w:r>
          </w:p>
        </w:tc>
      </w:tr>
      <w:tr w:rsidR="001A2FA7" w:rsidRPr="00A7377E" w14:paraId="2813E0D0" w14:textId="77777777" w:rsidTr="001A2FA7">
        <w:tc>
          <w:tcPr>
            <w:tcW w:w="2518" w:type="dxa"/>
            <w:shd w:val="clear" w:color="auto" w:fill="auto"/>
          </w:tcPr>
          <w:p w14:paraId="39297518" w14:textId="77777777" w:rsidR="001A2FA7" w:rsidRPr="00A7377E" w:rsidRDefault="001A2FA7" w:rsidP="001A2FA7">
            <w:pPr>
              <w:rPr>
                <w:rFonts w:cs="Arial"/>
                <w:b/>
                <w:sz w:val="20"/>
                <w:szCs w:val="20"/>
              </w:rPr>
            </w:pPr>
            <w:r w:rsidRPr="00A7377E">
              <w:rPr>
                <w:rFonts w:cs="Arial"/>
                <w:b/>
                <w:sz w:val="20"/>
                <w:szCs w:val="20"/>
              </w:rPr>
              <w:t>Appointment Time</w:t>
            </w:r>
          </w:p>
        </w:tc>
        <w:tc>
          <w:tcPr>
            <w:tcW w:w="6712" w:type="dxa"/>
            <w:shd w:val="clear" w:color="auto" w:fill="auto"/>
          </w:tcPr>
          <w:p w14:paraId="067DEDAE" w14:textId="140460FA" w:rsidR="001A2FA7" w:rsidRPr="001A2FA7" w:rsidRDefault="001A2FA7" w:rsidP="00680717">
            <w:pPr>
              <w:rPr>
                <w:rFonts w:cs="Arial"/>
                <w:bCs/>
                <w:sz w:val="20"/>
                <w:szCs w:val="20"/>
              </w:rPr>
            </w:pPr>
            <w:r w:rsidRPr="001A2FA7">
              <w:rPr>
                <w:rFonts w:cs="Arial"/>
                <w:bCs/>
                <w:sz w:val="20"/>
                <w:szCs w:val="20"/>
              </w:rPr>
              <w:t>Contracted for 202</w:t>
            </w:r>
            <w:r w:rsidR="006016F6">
              <w:rPr>
                <w:rFonts w:cs="Arial"/>
                <w:bCs/>
                <w:sz w:val="20"/>
                <w:szCs w:val="20"/>
              </w:rPr>
              <w:t>2</w:t>
            </w:r>
            <w:r w:rsidRPr="001A2FA7">
              <w:rPr>
                <w:rFonts w:cs="Arial"/>
                <w:bCs/>
                <w:sz w:val="20"/>
                <w:szCs w:val="20"/>
              </w:rPr>
              <w:t xml:space="preserve"> school year</w:t>
            </w:r>
          </w:p>
        </w:tc>
      </w:tr>
    </w:tbl>
    <w:p w14:paraId="4755D2A9" w14:textId="77777777" w:rsidR="001A2FA7" w:rsidRDefault="001A2FA7" w:rsidP="001A2FA7">
      <w:pPr>
        <w:pStyle w:val="NormalWeb"/>
        <w:tabs>
          <w:tab w:val="left" w:pos="567"/>
        </w:tabs>
        <w:spacing w:before="0" w:beforeAutospacing="0" w:after="0" w:afterAutospacing="0"/>
        <w:rPr>
          <w:rFonts w:ascii="Arial" w:hAnsi="Arial" w:cs="Arial"/>
          <w:sz w:val="22"/>
        </w:rPr>
      </w:pPr>
    </w:p>
    <w:p w14:paraId="22F1432A" w14:textId="77777777" w:rsidR="00E86DAC" w:rsidRDefault="00E86DAC" w:rsidP="00E86DAC">
      <w:pPr>
        <w:pStyle w:val="NormalWeb"/>
        <w:tabs>
          <w:tab w:val="left" w:pos="567"/>
        </w:tabs>
        <w:spacing w:before="0" w:beforeAutospacing="0" w:after="0" w:afterAutospacing="0"/>
        <w:rPr>
          <w:rFonts w:ascii="Arial" w:hAnsi="Arial" w:cs="Arial"/>
          <w:sz w:val="22"/>
        </w:rPr>
      </w:pPr>
    </w:p>
    <w:p w14:paraId="21646FC1" w14:textId="77777777" w:rsidR="00E86DAC" w:rsidRPr="00E86DAC" w:rsidRDefault="00E86DAC" w:rsidP="00E86DAC">
      <w:pPr>
        <w:pStyle w:val="NormalWeb"/>
        <w:tabs>
          <w:tab w:val="left" w:pos="567"/>
        </w:tabs>
        <w:spacing w:before="0" w:beforeAutospacing="0" w:after="0" w:afterAutospacing="0"/>
        <w:rPr>
          <w:rFonts w:ascii="Arial" w:hAnsi="Arial" w:cs="Arial"/>
          <w:sz w:val="22"/>
        </w:rPr>
      </w:pPr>
    </w:p>
    <w:p w14:paraId="25200818" w14:textId="77777777" w:rsidR="001967DA" w:rsidRDefault="001967DA" w:rsidP="00E7140F">
      <w:pPr>
        <w:pStyle w:val="NormalWeb"/>
        <w:spacing w:before="0" w:beforeAutospacing="0" w:after="0" w:afterAutospacing="0"/>
        <w:rPr>
          <w:rFonts w:ascii="Arial" w:hAnsi="Arial" w:cs="Arial"/>
          <w:sz w:val="22"/>
        </w:rPr>
      </w:pPr>
    </w:p>
    <w:p w14:paraId="58E35769" w14:textId="77777777" w:rsidR="00E7140F" w:rsidRPr="00E7140F" w:rsidRDefault="00E7140F" w:rsidP="00E7140F">
      <w:pPr>
        <w:pStyle w:val="NormalWeb"/>
        <w:spacing w:before="0" w:beforeAutospacing="0" w:after="0" w:afterAutospacing="0"/>
        <w:rPr>
          <w:rFonts w:ascii="Arial" w:hAnsi="Arial" w:cs="Arial"/>
          <w:sz w:val="22"/>
        </w:rPr>
      </w:pPr>
    </w:p>
    <w:sectPr w:rsidR="00E7140F" w:rsidRPr="00E7140F" w:rsidSect="00F24871">
      <w:footerReference w:type="default" r:id="rId8"/>
      <w:type w:val="oddPage"/>
      <w:pgSz w:w="11906" w:h="16838" w:code="9"/>
      <w:pgMar w:top="1418" w:right="1274" w:bottom="1418" w:left="1474" w:header="567" w:footer="425"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35D3" w14:textId="77777777" w:rsidR="00F57634" w:rsidRDefault="00F57634">
      <w:r>
        <w:separator/>
      </w:r>
    </w:p>
  </w:endnote>
  <w:endnote w:type="continuationSeparator" w:id="0">
    <w:p w14:paraId="3C2B44B2" w14:textId="77777777" w:rsidR="00F57634" w:rsidRDefault="00F5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D536" w14:textId="65EC2C08" w:rsidR="00DC646D" w:rsidRPr="00113E33" w:rsidRDefault="008F4D6B" w:rsidP="00047831">
    <w:pPr>
      <w:pStyle w:val="Footer"/>
      <w:tabs>
        <w:tab w:val="clear" w:pos="4153"/>
        <w:tab w:val="clear" w:pos="8306"/>
        <w:tab w:val="right" w:pos="9120"/>
      </w:tabs>
      <w:spacing w:before="0" w:after="0"/>
      <w:ind w:left="0" w:firstLine="0"/>
      <w:rPr>
        <w:i/>
        <w:sz w:val="14"/>
        <w:szCs w:val="14"/>
      </w:rPr>
    </w:pPr>
    <w:r>
      <w:rPr>
        <w:i/>
        <w:noProof/>
        <w:sz w:val="14"/>
        <w:szCs w:val="14"/>
      </w:rPr>
      <w:t xml:space="preserve">INSTUMENTAL MUSIC (BAND) </w:t>
    </w:r>
    <w:r w:rsidR="004349CD">
      <w:rPr>
        <w:i/>
        <w:noProof/>
        <w:sz w:val="14"/>
        <w:szCs w:val="14"/>
      </w:rPr>
      <w:t>TEACHER Role Description</w:t>
    </w:r>
    <w:r w:rsidR="00DC646D" w:rsidRPr="00047831">
      <w:rPr>
        <w:sz w:val="14"/>
        <w:szCs w:val="14"/>
      </w:rPr>
      <w:tab/>
    </w:r>
    <w:r w:rsidR="00EC122D">
      <w:rPr>
        <w:rStyle w:val="PageNumber"/>
        <w:i/>
        <w:noProof/>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3466" w14:textId="77777777" w:rsidR="00F57634" w:rsidRDefault="00F57634">
      <w:r>
        <w:separator/>
      </w:r>
    </w:p>
  </w:footnote>
  <w:footnote w:type="continuationSeparator" w:id="0">
    <w:p w14:paraId="15348BD7" w14:textId="77777777" w:rsidR="00F57634" w:rsidRDefault="00F57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9D2"/>
    <w:multiLevelType w:val="hybridMultilevel"/>
    <w:tmpl w:val="DE92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64476D"/>
    <w:multiLevelType w:val="hybridMultilevel"/>
    <w:tmpl w:val="A75E5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7674B9"/>
    <w:multiLevelType w:val="hybridMultilevel"/>
    <w:tmpl w:val="75C80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1B73DC"/>
    <w:multiLevelType w:val="hybridMultilevel"/>
    <w:tmpl w:val="F9B2EC98"/>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40B0FC6"/>
    <w:multiLevelType w:val="multilevel"/>
    <w:tmpl w:val="9500B4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8B60F4"/>
    <w:multiLevelType w:val="hybridMultilevel"/>
    <w:tmpl w:val="8AF2D94E"/>
    <w:lvl w:ilvl="0" w:tplc="FFFFFFFF">
      <w:start w:val="1"/>
      <w:numFmt w:val="decimal"/>
      <w:lvlText w:val="%1."/>
      <w:lvlJc w:val="left"/>
      <w:pPr>
        <w:tabs>
          <w:tab w:val="num" w:pos="720"/>
        </w:tabs>
        <w:ind w:left="720" w:hanging="360"/>
      </w:pPr>
      <w:rPr>
        <w:rFonts w:hint="default"/>
        <w:b w:val="0"/>
      </w:rPr>
    </w:lvl>
    <w:lvl w:ilvl="1" w:tplc="FFFFFFFF">
      <w:start w:val="1"/>
      <w:numFmt w:val="lowerRoman"/>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2B7226BA">
      <w:start w:val="1"/>
      <w:numFmt w:val="lowerRoman"/>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461440D"/>
    <w:multiLevelType w:val="hybridMultilevel"/>
    <w:tmpl w:val="B6F2D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B57DC2"/>
    <w:multiLevelType w:val="hybridMultilevel"/>
    <w:tmpl w:val="9500B434"/>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D3B7A86"/>
    <w:multiLevelType w:val="hybridMultilevel"/>
    <w:tmpl w:val="712AC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7573F7"/>
    <w:multiLevelType w:val="multilevel"/>
    <w:tmpl w:val="52AE66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9148E4"/>
    <w:multiLevelType w:val="hybridMultilevel"/>
    <w:tmpl w:val="206C2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73F0307"/>
    <w:multiLevelType w:val="hybridMultilevel"/>
    <w:tmpl w:val="9B8256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9852EBB"/>
    <w:multiLevelType w:val="multilevel"/>
    <w:tmpl w:val="4A5AD4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7A4D05"/>
    <w:multiLevelType w:val="hybridMultilevel"/>
    <w:tmpl w:val="89CCF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39547B1"/>
    <w:multiLevelType w:val="hybridMultilevel"/>
    <w:tmpl w:val="59F691F8"/>
    <w:lvl w:ilvl="0" w:tplc="FFFFFFFF">
      <w:start w:val="1"/>
      <w:numFmt w:val="decimal"/>
      <w:lvlText w:val="%1."/>
      <w:lvlJc w:val="left"/>
      <w:pPr>
        <w:tabs>
          <w:tab w:val="num" w:pos="720"/>
        </w:tabs>
        <w:ind w:left="720" w:hanging="360"/>
      </w:pPr>
      <w:rPr>
        <w:rFonts w:hint="default"/>
      </w:rPr>
    </w:lvl>
    <w:lvl w:ilvl="1" w:tplc="07DE32A8">
      <w:start w:val="2"/>
      <w:numFmt w:val="lowerRoman"/>
      <w:lvlText w:val="(%2)"/>
      <w:lvlJc w:val="left"/>
      <w:pPr>
        <w:tabs>
          <w:tab w:val="num" w:pos="1800"/>
        </w:tabs>
        <w:ind w:left="1800" w:hanging="720"/>
      </w:pPr>
      <w:rPr>
        <w:rFonts w:hint="default"/>
      </w:rPr>
    </w:lvl>
    <w:lvl w:ilvl="2" w:tplc="854E618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7565307"/>
    <w:multiLevelType w:val="multilevel"/>
    <w:tmpl w:val="9500B4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394AE0"/>
    <w:multiLevelType w:val="hybridMultilevel"/>
    <w:tmpl w:val="4A5AD4E8"/>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FB90C7A"/>
    <w:multiLevelType w:val="hybridMultilevel"/>
    <w:tmpl w:val="AF4C87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5F4200B"/>
    <w:multiLevelType w:val="hybridMultilevel"/>
    <w:tmpl w:val="14847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C60CD5"/>
    <w:multiLevelType w:val="hybridMultilevel"/>
    <w:tmpl w:val="17F2E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7A65F2"/>
    <w:multiLevelType w:val="hybridMultilevel"/>
    <w:tmpl w:val="72E8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0507A"/>
    <w:multiLevelType w:val="hybridMultilevel"/>
    <w:tmpl w:val="52AE66DA"/>
    <w:lvl w:ilvl="0" w:tplc="FFFFFFF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F107D76"/>
    <w:multiLevelType w:val="hybridMultilevel"/>
    <w:tmpl w:val="70968B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5760597"/>
    <w:multiLevelType w:val="hybridMultilevel"/>
    <w:tmpl w:val="41468C0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5AA4A06"/>
    <w:multiLevelType w:val="hybridMultilevel"/>
    <w:tmpl w:val="0D26BF18"/>
    <w:lvl w:ilvl="0" w:tplc="FFFFFFF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555654546">
    <w:abstractNumId w:val="19"/>
  </w:num>
  <w:num w:numId="2" w16cid:durableId="1265503978">
    <w:abstractNumId w:val="0"/>
  </w:num>
  <w:num w:numId="3" w16cid:durableId="664480383">
    <w:abstractNumId w:val="14"/>
  </w:num>
  <w:num w:numId="4" w16cid:durableId="1693914942">
    <w:abstractNumId w:val="5"/>
  </w:num>
  <w:num w:numId="5" w16cid:durableId="2081324949">
    <w:abstractNumId w:val="22"/>
  </w:num>
  <w:num w:numId="6" w16cid:durableId="89202391">
    <w:abstractNumId w:val="7"/>
  </w:num>
  <w:num w:numId="7" w16cid:durableId="864900702">
    <w:abstractNumId w:val="4"/>
  </w:num>
  <w:num w:numId="8" w16cid:durableId="1492134933">
    <w:abstractNumId w:val="16"/>
  </w:num>
  <w:num w:numId="9" w16cid:durableId="924873545">
    <w:abstractNumId w:val="12"/>
  </w:num>
  <w:num w:numId="10" w16cid:durableId="1211847607">
    <w:abstractNumId w:val="24"/>
  </w:num>
  <w:num w:numId="11" w16cid:durableId="261114515">
    <w:abstractNumId w:val="15"/>
  </w:num>
  <w:num w:numId="12" w16cid:durableId="1638493005">
    <w:abstractNumId w:val="21"/>
  </w:num>
  <w:num w:numId="13" w16cid:durableId="630941047">
    <w:abstractNumId w:val="9"/>
  </w:num>
  <w:num w:numId="14" w16cid:durableId="1033726562">
    <w:abstractNumId w:val="3"/>
  </w:num>
  <w:num w:numId="15" w16cid:durableId="619069736">
    <w:abstractNumId w:val="1"/>
  </w:num>
  <w:num w:numId="16" w16cid:durableId="1955213091">
    <w:abstractNumId w:val="10"/>
  </w:num>
  <w:num w:numId="17" w16cid:durableId="272517154">
    <w:abstractNumId w:val="13"/>
  </w:num>
  <w:num w:numId="18" w16cid:durableId="590518">
    <w:abstractNumId w:val="2"/>
  </w:num>
  <w:num w:numId="19" w16cid:durableId="68429646">
    <w:abstractNumId w:val="23"/>
  </w:num>
  <w:num w:numId="20" w16cid:durableId="2000499643">
    <w:abstractNumId w:val="10"/>
  </w:num>
  <w:num w:numId="21" w16cid:durableId="588972245">
    <w:abstractNumId w:val="20"/>
  </w:num>
  <w:num w:numId="22" w16cid:durableId="1908568140">
    <w:abstractNumId w:val="6"/>
  </w:num>
  <w:num w:numId="23" w16cid:durableId="582885025">
    <w:abstractNumId w:val="17"/>
  </w:num>
  <w:num w:numId="24" w16cid:durableId="1762950890">
    <w:abstractNumId w:val="18"/>
  </w:num>
  <w:num w:numId="25" w16cid:durableId="788619955">
    <w:abstractNumId w:val="8"/>
  </w:num>
  <w:num w:numId="26" w16cid:durableId="980111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9B8"/>
    <w:rsid w:val="000127AA"/>
    <w:rsid w:val="0003104E"/>
    <w:rsid w:val="00047831"/>
    <w:rsid w:val="00047D93"/>
    <w:rsid w:val="00091F33"/>
    <w:rsid w:val="000B37BC"/>
    <w:rsid w:val="000C10CA"/>
    <w:rsid w:val="000D0EFA"/>
    <w:rsid w:val="000D453E"/>
    <w:rsid w:val="000D5347"/>
    <w:rsid w:val="0010302A"/>
    <w:rsid w:val="00106C30"/>
    <w:rsid w:val="001137C6"/>
    <w:rsid w:val="00113E33"/>
    <w:rsid w:val="00120CEF"/>
    <w:rsid w:val="00122F32"/>
    <w:rsid w:val="00153820"/>
    <w:rsid w:val="00166483"/>
    <w:rsid w:val="00167A15"/>
    <w:rsid w:val="00172EFA"/>
    <w:rsid w:val="00191138"/>
    <w:rsid w:val="001967DA"/>
    <w:rsid w:val="001A2FA7"/>
    <w:rsid w:val="001A363C"/>
    <w:rsid w:val="001A5307"/>
    <w:rsid w:val="001B4CEC"/>
    <w:rsid w:val="001B5426"/>
    <w:rsid w:val="001D5D0A"/>
    <w:rsid w:val="001F1C03"/>
    <w:rsid w:val="001F5294"/>
    <w:rsid w:val="00205482"/>
    <w:rsid w:val="002076BE"/>
    <w:rsid w:val="0021750B"/>
    <w:rsid w:val="002327D0"/>
    <w:rsid w:val="00251635"/>
    <w:rsid w:val="00252AB6"/>
    <w:rsid w:val="00265589"/>
    <w:rsid w:val="002769F4"/>
    <w:rsid w:val="002A3FEC"/>
    <w:rsid w:val="002B29D4"/>
    <w:rsid w:val="002D1D2B"/>
    <w:rsid w:val="002E593C"/>
    <w:rsid w:val="002E7724"/>
    <w:rsid w:val="002F54ED"/>
    <w:rsid w:val="00300769"/>
    <w:rsid w:val="00305985"/>
    <w:rsid w:val="00315637"/>
    <w:rsid w:val="003162B3"/>
    <w:rsid w:val="00334123"/>
    <w:rsid w:val="00352760"/>
    <w:rsid w:val="00355880"/>
    <w:rsid w:val="003579EC"/>
    <w:rsid w:val="00393D36"/>
    <w:rsid w:val="00404120"/>
    <w:rsid w:val="00431765"/>
    <w:rsid w:val="004349CD"/>
    <w:rsid w:val="00453EF0"/>
    <w:rsid w:val="004637FC"/>
    <w:rsid w:val="00466FF0"/>
    <w:rsid w:val="00483B84"/>
    <w:rsid w:val="004967A0"/>
    <w:rsid w:val="004F7DC2"/>
    <w:rsid w:val="00503AEC"/>
    <w:rsid w:val="00507740"/>
    <w:rsid w:val="00510EB2"/>
    <w:rsid w:val="00535A44"/>
    <w:rsid w:val="005445EA"/>
    <w:rsid w:val="00546F95"/>
    <w:rsid w:val="00552668"/>
    <w:rsid w:val="005572E9"/>
    <w:rsid w:val="0056463C"/>
    <w:rsid w:val="00572FC1"/>
    <w:rsid w:val="00577FB5"/>
    <w:rsid w:val="005D2680"/>
    <w:rsid w:val="005D3EC6"/>
    <w:rsid w:val="005E183E"/>
    <w:rsid w:val="006016F6"/>
    <w:rsid w:val="00612270"/>
    <w:rsid w:val="00621C37"/>
    <w:rsid w:val="00634F43"/>
    <w:rsid w:val="00637552"/>
    <w:rsid w:val="00655075"/>
    <w:rsid w:val="00664DB0"/>
    <w:rsid w:val="00690BCE"/>
    <w:rsid w:val="006A5E37"/>
    <w:rsid w:val="006C7C08"/>
    <w:rsid w:val="006D1DF5"/>
    <w:rsid w:val="006D57C2"/>
    <w:rsid w:val="006E3D55"/>
    <w:rsid w:val="00700CBF"/>
    <w:rsid w:val="0071180F"/>
    <w:rsid w:val="0072733B"/>
    <w:rsid w:val="00750578"/>
    <w:rsid w:val="00751028"/>
    <w:rsid w:val="00757548"/>
    <w:rsid w:val="00760182"/>
    <w:rsid w:val="00772345"/>
    <w:rsid w:val="00774A2C"/>
    <w:rsid w:val="007B32DA"/>
    <w:rsid w:val="007B456C"/>
    <w:rsid w:val="007D51B9"/>
    <w:rsid w:val="007F325F"/>
    <w:rsid w:val="008008FF"/>
    <w:rsid w:val="00810742"/>
    <w:rsid w:val="00810F52"/>
    <w:rsid w:val="0081104F"/>
    <w:rsid w:val="008573EC"/>
    <w:rsid w:val="00876D11"/>
    <w:rsid w:val="008A080D"/>
    <w:rsid w:val="008D3D52"/>
    <w:rsid w:val="008F1357"/>
    <w:rsid w:val="008F4D6B"/>
    <w:rsid w:val="008F531E"/>
    <w:rsid w:val="00914C21"/>
    <w:rsid w:val="009408EA"/>
    <w:rsid w:val="009438BA"/>
    <w:rsid w:val="00950D1F"/>
    <w:rsid w:val="00954770"/>
    <w:rsid w:val="00964FF1"/>
    <w:rsid w:val="00967A8A"/>
    <w:rsid w:val="00990215"/>
    <w:rsid w:val="009D7A13"/>
    <w:rsid w:val="009F2DA0"/>
    <w:rsid w:val="00A175B0"/>
    <w:rsid w:val="00A54E72"/>
    <w:rsid w:val="00A61C4B"/>
    <w:rsid w:val="00A97D58"/>
    <w:rsid w:val="00AC3287"/>
    <w:rsid w:val="00AD19B8"/>
    <w:rsid w:val="00AE1F92"/>
    <w:rsid w:val="00AE3BE7"/>
    <w:rsid w:val="00AF44FD"/>
    <w:rsid w:val="00AF5C09"/>
    <w:rsid w:val="00B20BE6"/>
    <w:rsid w:val="00B20E7C"/>
    <w:rsid w:val="00B2115B"/>
    <w:rsid w:val="00B21AD0"/>
    <w:rsid w:val="00B22081"/>
    <w:rsid w:val="00B276C3"/>
    <w:rsid w:val="00B33B64"/>
    <w:rsid w:val="00B52E41"/>
    <w:rsid w:val="00B5765F"/>
    <w:rsid w:val="00B71DB9"/>
    <w:rsid w:val="00B80082"/>
    <w:rsid w:val="00BA076E"/>
    <w:rsid w:val="00BA70D0"/>
    <w:rsid w:val="00BB233B"/>
    <w:rsid w:val="00BC72D3"/>
    <w:rsid w:val="00BE4303"/>
    <w:rsid w:val="00C217B4"/>
    <w:rsid w:val="00C37F02"/>
    <w:rsid w:val="00C476C4"/>
    <w:rsid w:val="00C524C4"/>
    <w:rsid w:val="00C53ABF"/>
    <w:rsid w:val="00C75009"/>
    <w:rsid w:val="00C96A7B"/>
    <w:rsid w:val="00CB3756"/>
    <w:rsid w:val="00CC7214"/>
    <w:rsid w:val="00CE74CF"/>
    <w:rsid w:val="00D1157C"/>
    <w:rsid w:val="00D11EE6"/>
    <w:rsid w:val="00D4455B"/>
    <w:rsid w:val="00D5791C"/>
    <w:rsid w:val="00D60FCC"/>
    <w:rsid w:val="00D62EBB"/>
    <w:rsid w:val="00D71306"/>
    <w:rsid w:val="00D72858"/>
    <w:rsid w:val="00D77B94"/>
    <w:rsid w:val="00D861B7"/>
    <w:rsid w:val="00D968BA"/>
    <w:rsid w:val="00DA2580"/>
    <w:rsid w:val="00DC35E4"/>
    <w:rsid w:val="00DC6434"/>
    <w:rsid w:val="00DC646D"/>
    <w:rsid w:val="00DD1522"/>
    <w:rsid w:val="00DD2678"/>
    <w:rsid w:val="00DD38C6"/>
    <w:rsid w:val="00DD5D3A"/>
    <w:rsid w:val="00DF3C78"/>
    <w:rsid w:val="00E02380"/>
    <w:rsid w:val="00E025A0"/>
    <w:rsid w:val="00E10767"/>
    <w:rsid w:val="00E15EB5"/>
    <w:rsid w:val="00E363B6"/>
    <w:rsid w:val="00E47444"/>
    <w:rsid w:val="00E53568"/>
    <w:rsid w:val="00E7140F"/>
    <w:rsid w:val="00E74783"/>
    <w:rsid w:val="00E865F9"/>
    <w:rsid w:val="00E86DAC"/>
    <w:rsid w:val="00E8758C"/>
    <w:rsid w:val="00E94E4A"/>
    <w:rsid w:val="00EA1454"/>
    <w:rsid w:val="00EA4617"/>
    <w:rsid w:val="00EB0338"/>
    <w:rsid w:val="00EC122D"/>
    <w:rsid w:val="00EC7ABF"/>
    <w:rsid w:val="00EE3384"/>
    <w:rsid w:val="00EF6CA4"/>
    <w:rsid w:val="00F23E1A"/>
    <w:rsid w:val="00F24871"/>
    <w:rsid w:val="00F26297"/>
    <w:rsid w:val="00F43E95"/>
    <w:rsid w:val="00F57634"/>
    <w:rsid w:val="00F654F3"/>
    <w:rsid w:val="00F83A91"/>
    <w:rsid w:val="00FB12AF"/>
    <w:rsid w:val="00FC27D0"/>
    <w:rsid w:val="00FF72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B3C6"/>
  <w15:chartTrackingRefBased/>
  <w15:docId w15:val="{5975F0DF-3DE7-4CBF-A81D-855338E4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09"/>
    <w:pPr>
      <w:spacing w:before="240" w:after="60"/>
      <w:ind w:left="714" w:hanging="35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9B8"/>
    <w:pPr>
      <w:ind w:left="720"/>
      <w:contextualSpacing/>
    </w:pPr>
  </w:style>
  <w:style w:type="paragraph" w:styleId="Header">
    <w:name w:val="header"/>
    <w:basedOn w:val="Normal"/>
    <w:rsid w:val="00047831"/>
    <w:pPr>
      <w:tabs>
        <w:tab w:val="center" w:pos="4153"/>
        <w:tab w:val="right" w:pos="8306"/>
      </w:tabs>
    </w:pPr>
  </w:style>
  <w:style w:type="paragraph" w:styleId="Footer">
    <w:name w:val="footer"/>
    <w:basedOn w:val="Normal"/>
    <w:rsid w:val="00047831"/>
    <w:pPr>
      <w:tabs>
        <w:tab w:val="center" w:pos="4153"/>
        <w:tab w:val="right" w:pos="8306"/>
      </w:tabs>
    </w:pPr>
  </w:style>
  <w:style w:type="character" w:styleId="PageNumber">
    <w:name w:val="page number"/>
    <w:basedOn w:val="DefaultParagraphFont"/>
    <w:rsid w:val="00047831"/>
  </w:style>
  <w:style w:type="paragraph" w:styleId="NormalWeb">
    <w:name w:val="Normal (Web)"/>
    <w:basedOn w:val="Normal"/>
    <w:rsid w:val="001967DA"/>
    <w:pPr>
      <w:spacing w:before="100" w:beforeAutospacing="1" w:after="100" w:afterAutospacing="1"/>
      <w:ind w:left="0" w:firstLine="0"/>
      <w:jc w:val="left"/>
    </w:pPr>
    <w:rPr>
      <w:rFonts w:ascii="Times New Roman" w:hAnsi="Times New Roman"/>
      <w:szCs w:val="24"/>
      <w:lang w:eastAsia="en-AU"/>
    </w:rPr>
  </w:style>
  <w:style w:type="paragraph" w:styleId="BalloonText">
    <w:name w:val="Balloon Text"/>
    <w:basedOn w:val="Normal"/>
    <w:link w:val="BalloonTextChar"/>
    <w:uiPriority w:val="99"/>
    <w:semiHidden/>
    <w:unhideWhenUsed/>
    <w:rsid w:val="00CC7214"/>
    <w:pPr>
      <w:spacing w:before="0" w:after="0"/>
    </w:pPr>
    <w:rPr>
      <w:rFonts w:ascii="Tahoma" w:hAnsi="Tahoma" w:cs="Tahoma"/>
      <w:sz w:val="16"/>
      <w:szCs w:val="16"/>
    </w:rPr>
  </w:style>
  <w:style w:type="character" w:customStyle="1" w:styleId="BalloonTextChar">
    <w:name w:val="Balloon Text Char"/>
    <w:link w:val="BalloonText"/>
    <w:uiPriority w:val="99"/>
    <w:semiHidden/>
    <w:rsid w:val="00CC7214"/>
    <w:rPr>
      <w:rFonts w:ascii="Tahoma" w:hAnsi="Tahoma" w:cs="Tahoma"/>
      <w:sz w:val="16"/>
      <w:szCs w:val="16"/>
      <w:lang w:eastAsia="en-US"/>
    </w:rPr>
  </w:style>
  <w:style w:type="paragraph" w:customStyle="1" w:styleId="Default">
    <w:name w:val="Default"/>
    <w:rsid w:val="001A2FA7"/>
    <w:pPr>
      <w:autoSpaceDE w:val="0"/>
      <w:autoSpaceDN w:val="0"/>
      <w:adjustRightInd w:val="0"/>
    </w:pPr>
    <w:rPr>
      <w:rFonts w:eastAsia="MS Mincho"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3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Enright</dc:creator>
  <cp:keywords/>
  <cp:lastModifiedBy>Jennifer Bilton</cp:lastModifiedBy>
  <cp:revision>3</cp:revision>
  <cp:lastPrinted>2014-12-15T21:43:00Z</cp:lastPrinted>
  <dcterms:created xsi:type="dcterms:W3CDTF">2022-05-11T00:35:00Z</dcterms:created>
  <dcterms:modified xsi:type="dcterms:W3CDTF">2022-05-11T00:37:00Z</dcterms:modified>
</cp:coreProperties>
</file>